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郑州航院商学院“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活力团支部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候选集体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汇总表</w:t>
      </w:r>
    </w:p>
    <w:p>
      <w:pPr>
        <w:ind w:firstLine="560" w:firstLineChars="200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团支部</w:t>
      </w:r>
      <w:r>
        <w:rPr>
          <w:rFonts w:hint="eastAsia" w:ascii="仿宋_GB2312" w:hAnsi="仿宋_GB2312" w:eastAsia="仿宋_GB2312" w:cs="仿宋_GB2312"/>
          <w:sz w:val="28"/>
          <w:szCs w:val="28"/>
        </w:rPr>
        <w:t>：               联系人：               联系方式：</w:t>
      </w:r>
    </w:p>
    <w:tbl>
      <w:tblPr>
        <w:tblStyle w:val="5"/>
        <w:tblW w:w="110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1976"/>
        <w:gridCol w:w="2739"/>
        <w:gridCol w:w="4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支部全称</w:t>
            </w:r>
          </w:p>
        </w:tc>
        <w:tc>
          <w:tcPr>
            <w:tcW w:w="197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院系</w:t>
            </w:r>
          </w:p>
        </w:tc>
        <w:tc>
          <w:tcPr>
            <w:tcW w:w="27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新媒体作品链接</w:t>
            </w:r>
          </w:p>
        </w:tc>
        <w:tc>
          <w:tcPr>
            <w:tcW w:w="400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参赛口号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97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73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4000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97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73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4000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97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73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4000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97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73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4000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97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73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4000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97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73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4000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97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73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4000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97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73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4000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0</TotalTime>
  <ScaleCrop>false</ScaleCrop>
  <LinksUpToDate>false</LinksUpToDate>
  <CharactersWithSpaces>77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2022-04-07T21:32:00Z</dcterms:created>
  <dc:creator>CC</dc:creator>
  <cp:lastModifiedBy>iPhone</cp:lastModifiedBy>
  <dcterms:modified xsi:type="dcterms:W3CDTF">2022-04-09T19:30:24Z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2052-11.19.0</vt:lpwstr>
  </property>
  <property fmtid="{D5CDD505-2E9C-101B-9397-08002B2CF9AE}" pid="3" name="ICV">
    <vt:lpwstr>1918CF8CC4E14202A5F1298CD6E63FC0</vt:lpwstr>
  </property>
</Properties>
</file>